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45DF9" w14:textId="1120FB4E" w:rsidR="00DD1537" w:rsidRDefault="00243A1F">
      <w:r>
        <w:rPr>
          <w:noProof/>
        </w:rPr>
        <w:drawing>
          <wp:anchor distT="0" distB="0" distL="114300" distR="114300" simplePos="0" relativeHeight="251658240" behindDoc="0" locked="0" layoutInCell="1" allowOverlap="1" wp14:anchorId="39559D61" wp14:editId="68380B5E">
            <wp:simplePos x="0" y="0"/>
            <wp:positionH relativeFrom="column">
              <wp:posOffset>680483</wp:posOffset>
            </wp:positionH>
            <wp:positionV relativeFrom="paragraph">
              <wp:posOffset>-2443243</wp:posOffset>
            </wp:positionV>
            <wp:extent cx="7494744" cy="10648002"/>
            <wp:effectExtent l="4445" t="0" r="0" b="0"/>
            <wp:wrapNone/>
            <wp:docPr id="2792777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7779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3035" cy="1065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1537" w:rsidSect="00243A1F">
      <w:pgSz w:w="16838" w:h="11906" w:orient="landscape" w:code="9"/>
      <w:pgMar w:top="1418" w:right="1418" w:bottom="1418" w:left="1418" w:header="851" w:footer="851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A1F"/>
    <w:rsid w:val="00243A1F"/>
    <w:rsid w:val="007928E1"/>
    <w:rsid w:val="008774F8"/>
    <w:rsid w:val="00DD1537"/>
    <w:rsid w:val="00F9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F25C16"/>
  <w15:chartTrackingRefBased/>
  <w15:docId w15:val="{629F767E-2500-4EE9-BB76-D96BB90C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43A1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3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3A1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3A1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3A1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3A1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3A1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3A1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3A1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43A1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43A1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43A1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43A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43A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43A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43A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43A1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43A1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43A1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43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43A1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43A1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43A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43A1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43A1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43A1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43A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43A1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43A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労働者福祉協議会 群馬県</dc:creator>
  <cp:keywords/>
  <dc:description/>
  <cp:lastModifiedBy>労働者福祉協議会 群馬県</cp:lastModifiedBy>
  <cp:revision>1</cp:revision>
  <dcterms:created xsi:type="dcterms:W3CDTF">2025-09-17T06:28:00Z</dcterms:created>
  <dcterms:modified xsi:type="dcterms:W3CDTF">2025-09-17T06:31:00Z</dcterms:modified>
</cp:coreProperties>
</file>